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F" w:rsidRPr="00417ADD" w:rsidRDefault="00F610AF" w:rsidP="00417ADD">
      <w:pPr>
        <w:pStyle w:val="a3"/>
        <w:jc w:val="left"/>
        <w:rPr>
          <w:rFonts w:ascii="Arial" w:hAnsi="Arial" w:cs="Arial"/>
          <w:bCs/>
          <w:spacing w:val="28"/>
          <w:sz w:val="24"/>
          <w:szCs w:val="24"/>
        </w:rPr>
      </w:pPr>
      <w:r w:rsidRPr="00417ADD">
        <w:rPr>
          <w:rFonts w:ascii="Arial" w:hAnsi="Arial" w:cs="Arial"/>
          <w:bCs/>
          <w:spacing w:val="28"/>
          <w:sz w:val="24"/>
          <w:szCs w:val="24"/>
        </w:rPr>
        <w:t>АДМИНИСТРАЦИЯ</w:t>
      </w:r>
      <w:r w:rsidR="00417ADD" w:rsidRPr="00417ADD">
        <w:rPr>
          <w:rFonts w:ascii="Arial" w:hAnsi="Arial" w:cs="Arial"/>
          <w:bCs/>
          <w:spacing w:val="28"/>
          <w:sz w:val="24"/>
          <w:szCs w:val="24"/>
        </w:rPr>
        <w:t xml:space="preserve"> КОПЕНКИНСКОГО</w:t>
      </w:r>
      <w:r w:rsidRPr="00417ADD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</w:t>
      </w:r>
      <w:r w:rsidRPr="00417ADD">
        <w:rPr>
          <w:rFonts w:ascii="Arial" w:hAnsi="Arial" w:cs="Arial"/>
          <w:sz w:val="24"/>
          <w:szCs w:val="24"/>
        </w:rPr>
        <w:t xml:space="preserve"> </w:t>
      </w:r>
    </w:p>
    <w:p w:rsidR="00F610AF" w:rsidRPr="00417ADD" w:rsidRDefault="00F610AF" w:rsidP="00F610AF">
      <w:pPr>
        <w:pStyle w:val="a3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F610AF" w:rsidRPr="00417ADD" w:rsidRDefault="00F610AF" w:rsidP="00F610AF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417ADD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F610AF" w:rsidRPr="00417ADD" w:rsidRDefault="00F610AF" w:rsidP="00F610AF">
      <w:pPr>
        <w:pStyle w:val="a3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17ADD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F610AF" w:rsidRPr="00417ADD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ind w:right="5935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от  </w:t>
      </w:r>
      <w:r w:rsidR="003A7047">
        <w:rPr>
          <w:rFonts w:ascii="Arial" w:hAnsi="Arial" w:cs="Arial"/>
          <w:sz w:val="24"/>
          <w:szCs w:val="24"/>
        </w:rPr>
        <w:t xml:space="preserve">09.11.2021г          </w:t>
      </w:r>
      <w:r w:rsidR="00DB5C05">
        <w:rPr>
          <w:rFonts w:ascii="Arial" w:hAnsi="Arial" w:cs="Arial"/>
          <w:sz w:val="24"/>
          <w:szCs w:val="24"/>
        </w:rPr>
        <w:t xml:space="preserve">    </w:t>
      </w:r>
      <w:r w:rsidR="003A7047">
        <w:rPr>
          <w:rFonts w:ascii="Arial" w:hAnsi="Arial" w:cs="Arial"/>
          <w:sz w:val="24"/>
          <w:szCs w:val="24"/>
        </w:rPr>
        <w:t xml:space="preserve">  № 61</w:t>
      </w:r>
    </w:p>
    <w:p w:rsidR="00F610AF" w:rsidRPr="00417ADD" w:rsidRDefault="001B26B9" w:rsidP="00417ADD">
      <w:pPr>
        <w:spacing w:before="120"/>
        <w:ind w:right="65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417ADD" w:rsidRPr="00417ADD">
        <w:rPr>
          <w:rFonts w:ascii="Arial" w:hAnsi="Arial" w:cs="Arial"/>
          <w:sz w:val="24"/>
          <w:szCs w:val="24"/>
        </w:rPr>
        <w:t>по</w:t>
      </w:r>
      <w:r w:rsidR="00F610AF" w:rsidRPr="00417AD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F610AF" w:rsidRPr="00417ADD" w:rsidRDefault="00F610AF" w:rsidP="00F610AF">
      <w:pPr>
        <w:jc w:val="center"/>
        <w:rPr>
          <w:rFonts w:ascii="Arial" w:hAnsi="Arial" w:cs="Arial"/>
          <w:sz w:val="24"/>
          <w:szCs w:val="24"/>
        </w:rPr>
      </w:pPr>
    </w:p>
    <w:p w:rsidR="00716493" w:rsidRPr="00A144CE" w:rsidRDefault="00F610AF" w:rsidP="00F610AF">
      <w:pPr>
        <w:ind w:right="5216"/>
        <w:jc w:val="both"/>
        <w:rPr>
          <w:rFonts w:ascii="Arial" w:hAnsi="Arial" w:cs="Arial"/>
          <w:b/>
          <w:sz w:val="24"/>
          <w:szCs w:val="24"/>
        </w:rPr>
      </w:pPr>
      <w:r w:rsidRPr="00A144CE">
        <w:rPr>
          <w:rFonts w:ascii="Arial" w:hAnsi="Arial" w:cs="Arial"/>
          <w:b/>
          <w:sz w:val="24"/>
          <w:szCs w:val="24"/>
        </w:rPr>
        <w:t xml:space="preserve">О передаче части  полномочий по </w:t>
      </w:r>
      <w:r w:rsidR="00967770" w:rsidRPr="00A144CE">
        <w:rPr>
          <w:rFonts w:ascii="Arial" w:hAnsi="Arial" w:cs="Arial"/>
          <w:b/>
          <w:sz w:val="24"/>
          <w:szCs w:val="24"/>
        </w:rPr>
        <w:t>решению вопросов местного значения</w:t>
      </w:r>
      <w:r w:rsidRPr="00A144CE">
        <w:rPr>
          <w:rFonts w:ascii="Arial" w:hAnsi="Arial" w:cs="Arial"/>
          <w:b/>
          <w:sz w:val="24"/>
          <w:szCs w:val="24"/>
        </w:rPr>
        <w:t xml:space="preserve"> </w:t>
      </w:r>
    </w:p>
    <w:p w:rsidR="00716493" w:rsidRPr="00A144CE" w:rsidRDefault="00716493" w:rsidP="00F610AF">
      <w:pPr>
        <w:ind w:right="5216"/>
        <w:jc w:val="both"/>
        <w:rPr>
          <w:rFonts w:ascii="Arial" w:hAnsi="Arial" w:cs="Arial"/>
          <w:b/>
          <w:sz w:val="24"/>
          <w:szCs w:val="24"/>
        </w:rPr>
      </w:pPr>
      <w:r w:rsidRPr="00A144CE">
        <w:rPr>
          <w:rFonts w:ascii="Arial" w:hAnsi="Arial" w:cs="Arial"/>
          <w:b/>
          <w:sz w:val="24"/>
          <w:szCs w:val="24"/>
        </w:rPr>
        <w:t xml:space="preserve">органам местного самоуправления Россошанского муниципального района </w:t>
      </w:r>
    </w:p>
    <w:p w:rsidR="00F610AF" w:rsidRPr="00A144CE" w:rsidRDefault="00F610AF" w:rsidP="00F610AF">
      <w:pPr>
        <w:ind w:right="5216"/>
        <w:jc w:val="both"/>
        <w:rPr>
          <w:rFonts w:ascii="Arial" w:hAnsi="Arial" w:cs="Arial"/>
          <w:b/>
          <w:sz w:val="24"/>
          <w:szCs w:val="24"/>
        </w:rPr>
      </w:pPr>
      <w:r w:rsidRPr="00A144CE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ab/>
      </w:r>
      <w:proofErr w:type="gramStart"/>
      <w:r w:rsidR="00C71838" w:rsidRPr="00417ADD">
        <w:rPr>
          <w:rFonts w:ascii="Arial" w:hAnsi="Arial" w:cs="Arial"/>
          <w:sz w:val="24"/>
          <w:szCs w:val="24"/>
        </w:rPr>
        <w:t>Руководствуясь</w:t>
      </w:r>
      <w:r w:rsidRPr="00417ADD">
        <w:rPr>
          <w:rFonts w:ascii="Arial" w:hAnsi="Arial" w:cs="Arial"/>
          <w:sz w:val="24"/>
          <w:szCs w:val="24"/>
        </w:rPr>
        <w:t xml:space="preserve">  </w:t>
      </w:r>
      <w:r w:rsidR="00C71838" w:rsidRPr="00417ADD">
        <w:rPr>
          <w:rFonts w:ascii="Arial" w:hAnsi="Arial" w:cs="Arial"/>
          <w:sz w:val="24"/>
          <w:szCs w:val="24"/>
        </w:rPr>
        <w:t>частью 4 статьи</w:t>
      </w:r>
      <w:r w:rsidR="00035315" w:rsidRPr="00417ADD">
        <w:rPr>
          <w:rFonts w:ascii="Arial" w:hAnsi="Arial" w:cs="Arial"/>
          <w:sz w:val="24"/>
          <w:szCs w:val="24"/>
        </w:rPr>
        <w:t xml:space="preserve"> 15 </w:t>
      </w:r>
      <w:r w:rsidRPr="00417ADD">
        <w:rPr>
          <w:rFonts w:ascii="Arial" w:hAnsi="Arial" w:cs="Arial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Федерации», решени</w:t>
      </w:r>
      <w:r w:rsidR="00716493" w:rsidRPr="00417ADD">
        <w:rPr>
          <w:rFonts w:ascii="Arial" w:hAnsi="Arial" w:cs="Arial"/>
          <w:sz w:val="24"/>
          <w:szCs w:val="24"/>
        </w:rPr>
        <w:t>ем</w:t>
      </w:r>
      <w:r w:rsidRPr="00417ADD"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952035">
        <w:rPr>
          <w:rFonts w:ascii="Arial" w:hAnsi="Arial" w:cs="Arial"/>
          <w:sz w:val="24"/>
          <w:szCs w:val="24"/>
        </w:rPr>
        <w:t xml:space="preserve"> сельского поселения от 01.07.2015 № 228 </w:t>
      </w:r>
      <w:r w:rsidRPr="00417ADD">
        <w:rPr>
          <w:rFonts w:ascii="Arial" w:hAnsi="Arial" w:cs="Arial"/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17AD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417ADD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</w:t>
      </w:r>
      <w:proofErr w:type="gramEnd"/>
      <w:r w:rsidRPr="00417AD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17ADD">
        <w:rPr>
          <w:rFonts w:ascii="Arial" w:hAnsi="Arial" w:cs="Arial"/>
          <w:bCs/>
          <w:sz w:val="24"/>
          <w:szCs w:val="24"/>
        </w:rPr>
        <w:t xml:space="preserve">полномочий по решению вопросов местного значения», </w:t>
      </w:r>
      <w:r w:rsidRPr="00417ADD">
        <w:rPr>
          <w:rFonts w:ascii="Arial" w:hAnsi="Arial" w:cs="Arial"/>
          <w:sz w:val="24"/>
          <w:szCs w:val="24"/>
        </w:rPr>
        <w:t>решени</w:t>
      </w:r>
      <w:r w:rsidR="00716493" w:rsidRPr="00417ADD">
        <w:rPr>
          <w:rFonts w:ascii="Arial" w:hAnsi="Arial" w:cs="Arial"/>
          <w:sz w:val="24"/>
          <w:szCs w:val="24"/>
        </w:rPr>
        <w:t>ем</w:t>
      </w:r>
      <w:r w:rsidRPr="00417ADD">
        <w:rPr>
          <w:rFonts w:ascii="Arial" w:hAnsi="Arial" w:cs="Arial"/>
          <w:sz w:val="24"/>
          <w:szCs w:val="24"/>
        </w:rPr>
        <w:t xml:space="preserve">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417ADD">
        <w:rPr>
          <w:rFonts w:ascii="Arial" w:hAnsi="Arial" w:cs="Arial"/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417ADD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gramEnd"/>
    </w:p>
    <w:p w:rsidR="00F610AF" w:rsidRPr="00417ADD" w:rsidRDefault="00F610AF" w:rsidP="00F610AF">
      <w:pPr>
        <w:ind w:right="5103"/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jc w:val="center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>ПОСТАНОВЛЯЕТ:</w:t>
      </w:r>
    </w:p>
    <w:p w:rsidR="00716493" w:rsidRPr="00417ADD" w:rsidRDefault="00716493" w:rsidP="00F610AF">
      <w:pPr>
        <w:jc w:val="center"/>
        <w:rPr>
          <w:rFonts w:ascii="Arial" w:hAnsi="Arial" w:cs="Arial"/>
          <w:sz w:val="24"/>
          <w:szCs w:val="24"/>
        </w:rPr>
      </w:pPr>
    </w:p>
    <w:p w:rsidR="00F610AF" w:rsidRPr="00417ADD" w:rsidRDefault="00716493" w:rsidP="00F610AF">
      <w:pPr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17ADD">
        <w:rPr>
          <w:rFonts w:ascii="Arial" w:hAnsi="Arial" w:cs="Arial"/>
          <w:sz w:val="24"/>
          <w:szCs w:val="24"/>
        </w:rPr>
        <w:t>П</w:t>
      </w:r>
      <w:r w:rsidR="00E232CF" w:rsidRPr="00417ADD">
        <w:rPr>
          <w:rFonts w:ascii="Arial" w:hAnsi="Arial" w:cs="Arial"/>
          <w:sz w:val="24"/>
          <w:szCs w:val="24"/>
        </w:rPr>
        <w:t>ередать</w:t>
      </w:r>
      <w:r w:rsidRPr="00417ADD">
        <w:rPr>
          <w:rFonts w:ascii="Arial" w:hAnsi="Arial" w:cs="Arial"/>
          <w:sz w:val="24"/>
          <w:szCs w:val="24"/>
        </w:rPr>
        <w:t xml:space="preserve"> с 01.02.2022г. </w:t>
      </w:r>
      <w:r w:rsidR="00E93E60" w:rsidRPr="00417ADD">
        <w:rPr>
          <w:rFonts w:ascii="Arial" w:hAnsi="Arial" w:cs="Arial"/>
          <w:sz w:val="24"/>
          <w:szCs w:val="24"/>
        </w:rPr>
        <w:t>органам местного самоуправления</w:t>
      </w:r>
      <w:r w:rsidR="00E232CF" w:rsidRPr="00417ADD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 часть полномочий по решению вопросов местного значения, предусмотренных п. 1 ч.1 ст. 14 Федерального закона от 06.10.2003 г. № 131- ФЗ «Об общих принципах организации местного самоуправления в Российской Федерации», за счет межбюджетных трансфертов, предоставляемых из бюджета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E232CF" w:rsidRPr="00417AD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232CF" w:rsidRPr="00417ADD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232CF" w:rsidRPr="00417ADD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бюджет Россошанского</w:t>
      </w:r>
      <w:proofErr w:type="gramEnd"/>
      <w:r w:rsidR="00E232CF" w:rsidRPr="00417ADD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а именно: составление проекта бюджета поселения, составление отчета об исполнении бюджета поселения.</w:t>
      </w: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2.  Администрации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 w:rsidRPr="00417ADD">
        <w:rPr>
          <w:rFonts w:ascii="Arial" w:hAnsi="Arial" w:cs="Arial"/>
          <w:bCs/>
          <w:sz w:val="24"/>
          <w:szCs w:val="24"/>
        </w:rPr>
        <w:t xml:space="preserve">о передаче осуществления части полномочий по </w:t>
      </w:r>
      <w:r w:rsidR="00E232CF" w:rsidRPr="00417ADD">
        <w:rPr>
          <w:rFonts w:ascii="Arial" w:hAnsi="Arial" w:cs="Arial"/>
          <w:bCs/>
          <w:sz w:val="24"/>
          <w:szCs w:val="24"/>
        </w:rPr>
        <w:t>решению вопросов местного значения, предусмотренных пунктом 1 настоящего постановления.</w:t>
      </w:r>
    </w:p>
    <w:p w:rsidR="00F610AF" w:rsidRPr="00417ADD" w:rsidRDefault="00F610AF" w:rsidP="00F610A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 </w:t>
      </w:r>
      <w:r w:rsidRPr="00417AD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417ADD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17ADD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Pr="00417ADD">
        <w:rPr>
          <w:rFonts w:ascii="Arial" w:hAnsi="Arial" w:cs="Arial"/>
          <w:bCs/>
          <w:sz w:val="24"/>
          <w:szCs w:val="24"/>
        </w:rPr>
        <w:lastRenderedPageBreak/>
        <w:t xml:space="preserve">Воронежской области» и на официальном сайте администрации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 </w:t>
      </w:r>
      <w:r w:rsidRPr="00417ADD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F610AF" w:rsidRPr="00417ADD" w:rsidRDefault="00F610AF" w:rsidP="00F610A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17A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ADD">
        <w:rPr>
          <w:rFonts w:ascii="Arial" w:hAnsi="Arial" w:cs="Arial"/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И.С.Тронова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</w:t>
      </w: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ab/>
      </w:r>
    </w:p>
    <w:p w:rsidR="00F610AF" w:rsidRPr="00417ADD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ab/>
      </w:r>
    </w:p>
    <w:p w:rsidR="00F610AF" w:rsidRPr="00417ADD" w:rsidRDefault="00417ADD" w:rsidP="00F610AF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>И.о. главы</w:t>
      </w:r>
      <w:r w:rsidR="00F610AF" w:rsidRPr="00417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610AF" w:rsidRPr="00417ADD">
        <w:rPr>
          <w:rFonts w:ascii="Arial" w:hAnsi="Arial" w:cs="Arial"/>
          <w:sz w:val="24"/>
          <w:szCs w:val="24"/>
        </w:rPr>
        <w:t xml:space="preserve">                       </w:t>
      </w:r>
      <w:r w:rsidR="00580504" w:rsidRPr="00417ADD">
        <w:rPr>
          <w:rFonts w:ascii="Arial" w:hAnsi="Arial" w:cs="Arial"/>
          <w:sz w:val="24"/>
          <w:szCs w:val="24"/>
        </w:rPr>
        <w:t xml:space="preserve">                               </w:t>
      </w:r>
      <w:r w:rsidRPr="00417ADD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17ADD">
        <w:rPr>
          <w:rFonts w:ascii="Arial" w:hAnsi="Arial" w:cs="Arial"/>
          <w:sz w:val="24"/>
          <w:szCs w:val="24"/>
        </w:rPr>
        <w:t>И.А.Аненко</w:t>
      </w:r>
      <w:proofErr w:type="spellEnd"/>
    </w:p>
    <w:p w:rsidR="00F610AF" w:rsidRPr="00417ADD" w:rsidRDefault="00F610AF" w:rsidP="00F610AF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17ADD">
        <w:rPr>
          <w:rFonts w:ascii="Arial" w:hAnsi="Arial" w:cs="Arial"/>
          <w:sz w:val="24"/>
          <w:szCs w:val="24"/>
        </w:rPr>
        <w:tab/>
      </w:r>
    </w:p>
    <w:p w:rsidR="00F610AF" w:rsidRPr="00417ADD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Default="00F610AF" w:rsidP="00F610AF"/>
    <w:p w:rsidR="00730C57" w:rsidRDefault="00730C57"/>
    <w:sectPr w:rsidR="00730C57" w:rsidSect="008C22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A7" w:rsidRDefault="00E65AA7" w:rsidP="00952035">
      <w:r>
        <w:separator/>
      </w:r>
    </w:p>
  </w:endnote>
  <w:endnote w:type="continuationSeparator" w:id="0">
    <w:p w:rsidR="00E65AA7" w:rsidRDefault="00E65AA7" w:rsidP="0095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A7" w:rsidRDefault="00E65AA7" w:rsidP="00952035">
      <w:r>
        <w:separator/>
      </w:r>
    </w:p>
  </w:footnote>
  <w:footnote w:type="continuationSeparator" w:id="0">
    <w:p w:rsidR="00E65AA7" w:rsidRDefault="00E65AA7" w:rsidP="0095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35" w:rsidRDefault="00952035" w:rsidP="0095203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AF"/>
    <w:rsid w:val="00035315"/>
    <w:rsid w:val="00107DDC"/>
    <w:rsid w:val="001B26B9"/>
    <w:rsid w:val="001F78FF"/>
    <w:rsid w:val="00231400"/>
    <w:rsid w:val="002343F3"/>
    <w:rsid w:val="002433B9"/>
    <w:rsid w:val="002A3EE3"/>
    <w:rsid w:val="002F08E8"/>
    <w:rsid w:val="0030409B"/>
    <w:rsid w:val="003A7047"/>
    <w:rsid w:val="00417ADD"/>
    <w:rsid w:val="00580504"/>
    <w:rsid w:val="005821A7"/>
    <w:rsid w:val="005C2C1D"/>
    <w:rsid w:val="00652ADD"/>
    <w:rsid w:val="006A0BEA"/>
    <w:rsid w:val="00716493"/>
    <w:rsid w:val="00730C57"/>
    <w:rsid w:val="00744C5A"/>
    <w:rsid w:val="00771482"/>
    <w:rsid w:val="007F5BF9"/>
    <w:rsid w:val="008B4D66"/>
    <w:rsid w:val="00952035"/>
    <w:rsid w:val="00967770"/>
    <w:rsid w:val="00973D5E"/>
    <w:rsid w:val="009C0A47"/>
    <w:rsid w:val="00A01856"/>
    <w:rsid w:val="00A144CE"/>
    <w:rsid w:val="00A32609"/>
    <w:rsid w:val="00B01BD7"/>
    <w:rsid w:val="00B910C8"/>
    <w:rsid w:val="00BF0BE2"/>
    <w:rsid w:val="00C03776"/>
    <w:rsid w:val="00C71838"/>
    <w:rsid w:val="00D47C0A"/>
    <w:rsid w:val="00D66CAC"/>
    <w:rsid w:val="00DB5C05"/>
    <w:rsid w:val="00DD6F50"/>
    <w:rsid w:val="00E232CF"/>
    <w:rsid w:val="00E65AA7"/>
    <w:rsid w:val="00E76B0E"/>
    <w:rsid w:val="00E93E60"/>
    <w:rsid w:val="00F610AF"/>
    <w:rsid w:val="00F76690"/>
    <w:rsid w:val="00FA0830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10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610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10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2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2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2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20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6</cp:revision>
  <cp:lastPrinted>2021-11-15T07:00:00Z</cp:lastPrinted>
  <dcterms:created xsi:type="dcterms:W3CDTF">2021-11-15T06:58:00Z</dcterms:created>
  <dcterms:modified xsi:type="dcterms:W3CDTF">2021-12-10T15:54:00Z</dcterms:modified>
</cp:coreProperties>
</file>